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74B1" w14:textId="35638999" w:rsidR="001C40DA" w:rsidRDefault="00A56143" w:rsidP="00F64AF1">
      <w:pPr>
        <w:spacing w:after="120" w:line="264" w:lineRule="auto"/>
        <w:jc w:val="center"/>
        <w:rPr>
          <w:rStyle w:val="fontstyle01"/>
          <w:rFonts w:asciiTheme="minorHAnsi" w:hAnsiTheme="minorHAnsi" w:cs="Arial"/>
          <w:sz w:val="24"/>
          <w:szCs w:val="24"/>
        </w:rPr>
      </w:pPr>
      <w:bookmarkStart w:id="0" w:name="_Hlk531088699"/>
      <w:r w:rsidRPr="008E6725">
        <w:rPr>
          <w:rStyle w:val="fontstyle01"/>
          <w:rFonts w:asciiTheme="minorHAnsi" w:hAnsiTheme="minorHAnsi" w:cs="Arial"/>
          <w:sz w:val="24"/>
          <w:szCs w:val="24"/>
        </w:rPr>
        <w:t>Polityka prywatności</w:t>
      </w:r>
      <w:r w:rsidR="001C40DA" w:rsidRPr="008E6725">
        <w:rPr>
          <w:rStyle w:val="fontstyle01"/>
          <w:rFonts w:asciiTheme="minorHAnsi" w:hAnsiTheme="minorHAnsi" w:cs="Arial"/>
          <w:sz w:val="24"/>
          <w:szCs w:val="24"/>
        </w:rPr>
        <w:t xml:space="preserve"> </w:t>
      </w:r>
      <w:r w:rsidR="00E44BE4">
        <w:rPr>
          <w:rStyle w:val="fontstyle01"/>
          <w:rFonts w:asciiTheme="minorHAnsi" w:hAnsiTheme="minorHAnsi" w:cs="Arial"/>
          <w:sz w:val="24"/>
          <w:szCs w:val="24"/>
        </w:rPr>
        <w:t>fanpage Facebook</w:t>
      </w:r>
    </w:p>
    <w:p w14:paraId="46A28BF9" w14:textId="77777777" w:rsidR="004B1012" w:rsidRDefault="004B1012" w:rsidP="00F64AF1">
      <w:pPr>
        <w:spacing w:after="120" w:line="264" w:lineRule="auto"/>
        <w:jc w:val="center"/>
        <w:rPr>
          <w:rStyle w:val="fontstyle01"/>
          <w:rFonts w:asciiTheme="minorHAnsi" w:hAnsiTheme="minorHAnsi" w:cs="Arial"/>
          <w:sz w:val="24"/>
          <w:szCs w:val="24"/>
        </w:rPr>
      </w:pPr>
    </w:p>
    <w:p w14:paraId="2A04CF7D" w14:textId="77777777" w:rsidR="00E44BE4" w:rsidRPr="00E44BE4" w:rsidRDefault="00E44BE4" w:rsidP="00E44BE4">
      <w:pPr>
        <w:spacing w:after="120" w:line="264" w:lineRule="auto"/>
        <w:rPr>
          <w:rStyle w:val="fontstyle01"/>
          <w:rFonts w:asciiTheme="minorHAnsi" w:hAnsiTheme="minorHAnsi" w:cs="Arial"/>
          <w:sz w:val="24"/>
          <w:szCs w:val="24"/>
        </w:rPr>
      </w:pPr>
      <w:r w:rsidRPr="00E44BE4">
        <w:rPr>
          <w:rStyle w:val="fontstyle01"/>
          <w:rFonts w:asciiTheme="minorHAnsi" w:hAnsiTheme="minorHAnsi" w:cs="Arial"/>
          <w:sz w:val="24"/>
          <w:szCs w:val="24"/>
        </w:rPr>
        <w:t>Administratorem danych osobowych jest:</w:t>
      </w:r>
    </w:p>
    <w:p w14:paraId="504E4485" w14:textId="075A83FF" w:rsidR="00557A78" w:rsidRDefault="009B239C" w:rsidP="00284CA9">
      <w:pPr>
        <w:pStyle w:val="Akapitzlist"/>
        <w:spacing w:before="120" w:after="120" w:line="264" w:lineRule="auto"/>
        <w:ind w:left="568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Tumska Sp. z o.o.</w:t>
      </w:r>
    </w:p>
    <w:p w14:paraId="4733A17B" w14:textId="77777777" w:rsidR="00EE0133" w:rsidRDefault="00EE0133" w:rsidP="00284CA9">
      <w:pPr>
        <w:pStyle w:val="Akapitzlist"/>
        <w:spacing w:before="120" w:after="120" w:line="264" w:lineRule="auto"/>
        <w:ind w:left="568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EE0133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Ostrów Tumski 5A, 61-109 Poznań</w:t>
      </w:r>
    </w:p>
    <w:p w14:paraId="5D377670" w14:textId="4810F121" w:rsidR="00EE0133" w:rsidRDefault="00284CA9" w:rsidP="00EE0133">
      <w:pPr>
        <w:pStyle w:val="Akapitzlist"/>
        <w:spacing w:before="120" w:after="120" w:line="264" w:lineRule="auto"/>
        <w:ind w:left="568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106B02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Tel.</w:t>
      </w:r>
      <w:r w:rsidRPr="00EE0133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hyperlink r:id="rId7" w:tooltip="Zadzwoń z Hangouts" w:history="1">
        <w:r w:rsidR="00EE0133" w:rsidRPr="00EE0133">
          <w:rPr>
            <w:rStyle w:val="fontstyle31"/>
            <w:rFonts w:asciiTheme="minorHAnsi" w:hAnsiTheme="minorHAnsi"/>
            <w:color w:val="000000" w:themeColor="text1"/>
            <w:sz w:val="24"/>
            <w:szCs w:val="24"/>
          </w:rPr>
          <w:t>885 988</w:t>
        </w:r>
        <w:r w:rsidR="00EE0133">
          <w:rPr>
            <w:rStyle w:val="fontstyle31"/>
            <w:rFonts w:asciiTheme="minorHAnsi" w:hAnsiTheme="minorHAnsi"/>
            <w:color w:val="000000" w:themeColor="text1"/>
            <w:sz w:val="24"/>
            <w:szCs w:val="24"/>
          </w:rPr>
          <w:t> </w:t>
        </w:r>
        <w:r w:rsidR="00EE0133" w:rsidRPr="00EE0133">
          <w:rPr>
            <w:rStyle w:val="fontstyle31"/>
            <w:rFonts w:asciiTheme="minorHAnsi" w:hAnsiTheme="minorHAnsi"/>
            <w:color w:val="000000" w:themeColor="text1"/>
            <w:sz w:val="24"/>
            <w:szCs w:val="24"/>
          </w:rPr>
          <w:t>008</w:t>
        </w:r>
      </w:hyperlink>
    </w:p>
    <w:p w14:paraId="4CFF6112" w14:textId="66160E1E" w:rsidR="00EE0133" w:rsidRDefault="00EE0133" w:rsidP="00EE0133">
      <w:pPr>
        <w:pStyle w:val="Akapitzlist"/>
        <w:spacing w:before="120" w:after="120" w:line="264" w:lineRule="auto"/>
        <w:ind w:left="568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EE0133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http://www.tumskapoznan.pl</w:t>
      </w:r>
      <w:bookmarkStart w:id="1" w:name="_GoBack"/>
      <w:bookmarkEnd w:id="1"/>
    </w:p>
    <w:p w14:paraId="36F6380B" w14:textId="3B6CEFC7" w:rsidR="00E44BE4" w:rsidRPr="00EE0133" w:rsidRDefault="00E44BE4" w:rsidP="00EE0133">
      <w:pPr>
        <w:spacing w:before="120" w:after="120" w:line="264" w:lineRule="auto"/>
        <w:rPr>
          <w:rStyle w:val="fontstyle01"/>
          <w:rFonts w:asciiTheme="minorHAnsi" w:hAnsiTheme="minorHAnsi" w:cs="Arial"/>
          <w:color w:val="000000" w:themeColor="text1"/>
          <w:sz w:val="24"/>
          <w:szCs w:val="24"/>
        </w:rPr>
      </w:pPr>
      <w:r w:rsidRPr="00EE0133">
        <w:rPr>
          <w:rStyle w:val="fontstyle01"/>
          <w:rFonts w:asciiTheme="minorHAnsi" w:hAnsiTheme="minorHAnsi" w:cs="Arial"/>
          <w:sz w:val="24"/>
          <w:szCs w:val="24"/>
        </w:rPr>
        <w:t xml:space="preserve">Inspektor Ochrony Danych Osobowych: </w:t>
      </w:r>
      <w:hyperlink r:id="rId8" w:history="1">
        <w:r w:rsidRPr="00EE0133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cezary.sadowski@rodo.pl</w:t>
        </w:r>
      </w:hyperlink>
    </w:p>
    <w:p w14:paraId="660B9BD0" w14:textId="3DE6A5F6" w:rsidR="00D7263B" w:rsidRPr="008E6725" w:rsidRDefault="00A56143" w:rsidP="00E44BE4">
      <w:pPr>
        <w:spacing w:after="0" w:line="264" w:lineRule="auto"/>
        <w:rPr>
          <w:rFonts w:cs="Arial"/>
          <w:color w:val="000000" w:themeColor="text1"/>
          <w:sz w:val="24"/>
          <w:szCs w:val="24"/>
        </w:rPr>
      </w:pPr>
      <w:r w:rsidRPr="008E6725">
        <w:rPr>
          <w:rStyle w:val="fontstyle01"/>
          <w:rFonts w:asciiTheme="minorHAnsi" w:hAnsiTheme="minorHAnsi" w:cs="Arial"/>
          <w:sz w:val="24"/>
          <w:szCs w:val="24"/>
        </w:rPr>
        <w:t>Zakres ogólny:</w:t>
      </w:r>
      <w:r w:rsidR="001C40DA" w:rsidRPr="008E6725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6DC25F5D" w14:textId="77777777" w:rsidR="00D7263B" w:rsidRPr="008E6725" w:rsidRDefault="001C40DA" w:rsidP="008E6725">
      <w:pPr>
        <w:pStyle w:val="Akapitzlist"/>
        <w:numPr>
          <w:ilvl w:val="0"/>
          <w:numId w:val="1"/>
        </w:numPr>
        <w:spacing w:before="120" w:after="120" w:line="264" w:lineRule="auto"/>
        <w:ind w:left="568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Zawarte niżej informacje zostały spisane dla użytkowników Facebooka, a w szczególności dla fanów naszego fanpage’a </w:t>
      </w:r>
      <w:r w:rsidR="00F30129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w celu przekazania informacji na temat gromadzenia danych osobowych, powodach ich przetwarzania oraz prawach, które posiadają użytkownicy.</w:t>
      </w:r>
    </w:p>
    <w:p w14:paraId="0F919D5B" w14:textId="77777777" w:rsidR="00D7263B" w:rsidRPr="008E6725" w:rsidRDefault="00F30129" w:rsidP="008E6725">
      <w:pPr>
        <w:pStyle w:val="Akapitzlist"/>
        <w:numPr>
          <w:ilvl w:val="0"/>
          <w:numId w:val="1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Wszelkie działanie 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naszego fanpage’a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jest zgodne z wymogami, które są zawarte w regulaminie Facebooka.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4C3102D6" w14:textId="77777777" w:rsidR="00D7263B" w:rsidRPr="008E6725" w:rsidRDefault="00F30129" w:rsidP="008E6725">
      <w:pPr>
        <w:pStyle w:val="Akapitzlist"/>
        <w:numPr>
          <w:ilvl w:val="0"/>
          <w:numId w:val="1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Przypominamy, że polityka naszego </w:t>
      </w:r>
      <w:proofErr w:type="spellStart"/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fanpage’u</w:t>
      </w:r>
      <w:proofErr w:type="spellEnd"/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może różnić się treścią od innych stron podmiotów na Facebooku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3B238E9F" w14:textId="77777777" w:rsidR="00D7263B" w:rsidRPr="008E6725" w:rsidRDefault="00D7263B" w:rsidP="008E6725">
      <w:pPr>
        <w:pStyle w:val="Akapitzlist"/>
        <w:numPr>
          <w:ilvl w:val="0"/>
          <w:numId w:val="1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Niniejsza</w:t>
      </w:r>
      <w:r w:rsidR="00F30129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klauzula może ulec zmianie jednak nie będą one naruszać podstawowych zasad zachowania prywatności użytkowników Facebooka oraz zasad bezpieczeństwa.</w:t>
      </w:r>
    </w:p>
    <w:p w14:paraId="6F334DB6" w14:textId="77777777" w:rsidR="00D7263B" w:rsidRPr="008E6725" w:rsidRDefault="00F30129" w:rsidP="008E6725">
      <w:pPr>
        <w:pStyle w:val="Akapitzlist"/>
        <w:numPr>
          <w:ilvl w:val="0"/>
          <w:numId w:val="1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Wszelkie informacje zawarte na Państwa profilu oraz aktywności wynikające z jego użytkowania są bezpośrednio administrowane przez Facebook. </w:t>
      </w:r>
    </w:p>
    <w:p w14:paraId="2A112CE2" w14:textId="4B2902F3" w:rsidR="00A56143" w:rsidRPr="008E6725" w:rsidRDefault="00B974EE" w:rsidP="008E6725">
      <w:pPr>
        <w:pStyle w:val="Akapitzlist"/>
        <w:numPr>
          <w:ilvl w:val="0"/>
          <w:numId w:val="1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Nasz</w:t>
      </w:r>
      <w:r w:rsidR="00106B02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a </w:t>
      </w:r>
      <w:r w:rsidR="00EE0133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firm</w:t>
      </w:r>
      <w:r w:rsidR="00106B02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a</w:t>
      </w:r>
      <w:r w:rsidR="002C38AF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administruje Państwa dane tylko i wyłącznie na potrzebny odpowiedzi na państwa pytania, komentowanie wpisów oraz komunikacji z użytkownikami w ramach prowadzonej przez nas działalności oraz treści przez nas udostępnionych.</w:t>
      </w:r>
    </w:p>
    <w:p w14:paraId="1A8110F8" w14:textId="5FC6FB9B" w:rsidR="00D7263B" w:rsidRPr="008E6725" w:rsidRDefault="00A56143" w:rsidP="008E6725">
      <w:pPr>
        <w:spacing w:after="0" w:line="264" w:lineRule="auto"/>
        <w:rPr>
          <w:rStyle w:val="fontstyle01"/>
          <w:rFonts w:asciiTheme="minorHAnsi" w:hAnsiTheme="minorHAnsi" w:cs="Arial"/>
          <w:sz w:val="24"/>
          <w:szCs w:val="24"/>
        </w:rPr>
      </w:pPr>
      <w:r w:rsidRPr="008E6725">
        <w:rPr>
          <w:rStyle w:val="fontstyle01"/>
          <w:rFonts w:asciiTheme="minorHAnsi" w:hAnsiTheme="minorHAnsi" w:cs="Arial"/>
          <w:sz w:val="24"/>
          <w:szCs w:val="24"/>
        </w:rPr>
        <w:t>Dane osobowe- informacje o przetwarzaniu:</w:t>
      </w:r>
    </w:p>
    <w:p w14:paraId="500429DB" w14:textId="77777777" w:rsidR="008E6725" w:rsidRPr="008E6725" w:rsidRDefault="00B974EE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Poprzez funkcjonowanie naszego fanpage’a</w:t>
      </w:r>
      <w:r w:rsidR="00E57D84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zbieramy i przetwarzany następujące rodzaje danych osobowych: </w:t>
      </w:r>
    </w:p>
    <w:p w14:paraId="494A2A5C" w14:textId="77777777" w:rsidR="008E6725" w:rsidRPr="008E6725" w:rsidRDefault="008E6725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i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dentyfikator Facebooka (</w:t>
      </w:r>
      <w:r w:rsidR="00E57D84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zazwyczaj zawierający imię i nazwisko, które nie jest przez nas w jakikolwiek sposób weryfikowany w celu potwierdzenia prawdziwości danych);</w:t>
      </w:r>
    </w:p>
    <w:p w14:paraId="1D4526DB" w14:textId="77777777" w:rsidR="008E6725" w:rsidRPr="008E6725" w:rsidRDefault="00E57D84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z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dj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ęcie profilowe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(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dzięki niemu w niektórych przypadkach możemy poznać Państwa wizerunek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);</w:t>
      </w:r>
    </w:p>
    <w:p w14:paraId="71907F3D" w14:textId="77777777" w:rsidR="008E6725" w:rsidRPr="008E6725" w:rsidRDefault="00E57D84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i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nne zdj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ęcia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(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które również mogą przedstawiać wizerunek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) 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wynikające z relacji fanpage- użytkownik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Umieszczanie zdjęć pod naszymi postami jest z Państwa strony dobrowolne. </w:t>
      </w:r>
    </w:p>
    <w:p w14:paraId="7577B490" w14:textId="0282DE22" w:rsidR="00D7263B" w:rsidRPr="008E6725" w:rsidRDefault="00E57D84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treść Państwa komentarzy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oraz 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treść rozmowy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prowadzonej przez </w:t>
      </w:r>
      <w:r w:rsidR="00150498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aplikację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Messenger</w:t>
      </w:r>
      <w:r w:rsidR="008E6725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(</w:t>
      </w:r>
      <w:r w:rsidR="00150498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dzięki niemu możemy dowiedzieć się o Państwa adresie e-mail, numerze telefonu oraz opisu, który Państwo zawarliście w związku z okolicznościami naszej korespondencji).</w:t>
      </w:r>
    </w:p>
    <w:p w14:paraId="4410F070" w14:textId="2994BAB8" w:rsidR="004B1012" w:rsidRPr="002C38AF" w:rsidRDefault="00150498" w:rsidP="002C38AF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lastRenderedPageBreak/>
        <w:t xml:space="preserve">Dane osobowe zbierane poprzez komunikację z użytkownikami zostają przetwarzane tylko na potrzeby udzielenia odpowiedzi, jeśli istnieje taka konieczność. </w:t>
      </w:r>
    </w:p>
    <w:p w14:paraId="4E55C6BC" w14:textId="7C86427C" w:rsidR="00D7263B" w:rsidRPr="008E6725" w:rsidRDefault="00150498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Państwa aktywność związana z korzystania z naszego fanpage’a nie będzie archiwizowana poza serwisem Facebook.</w:t>
      </w:r>
    </w:p>
    <w:p w14:paraId="038CF506" w14:textId="1F3FEE1C" w:rsidR="00DF488B" w:rsidRPr="008E6725" w:rsidRDefault="00150498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Podstawami prawnymi jakie są odpowiednie do przetwarzania danych osobowych to:</w:t>
      </w:r>
    </w:p>
    <w:p w14:paraId="0BE2E15E" w14:textId="77777777" w:rsidR="008E6725" w:rsidRPr="008E6725" w:rsidRDefault="00DF488B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art. 6 ust. 1 lit. a RODO, którą wyrażają Państwo kierując do nas zapytanie.</w:t>
      </w:r>
    </w:p>
    <w:p w14:paraId="22410B00" w14:textId="77777777" w:rsidR="008E6725" w:rsidRPr="008E6725" w:rsidRDefault="001C40DA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art. 6 ust. 1 lit. b RODO</w:t>
      </w:r>
      <w:r w:rsidR="00150498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jeśli nasza relacja z Państwem dotyczy możliwości/ chęci zawarcia współpracy oraz ustalenia ich warunków. Np. Chęć użytkownika na skorzystanie z usług, które prowadzimy w związku z wykonywaną działalnością.  </w:t>
      </w:r>
    </w:p>
    <w:p w14:paraId="08A63DA4" w14:textId="70CDCD11" w:rsidR="00150498" w:rsidRPr="008E6725" w:rsidRDefault="001C40DA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art. 6 ust. 1 lit. f RODO</w:t>
      </w:r>
      <w:r w:rsidR="00150498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jeśli nasza relacja z Państwem dotyczy innych niż wskazanych w punkcie wyżej interesów. </w:t>
      </w:r>
    </w:p>
    <w:p w14:paraId="6C978495" w14:textId="436939CD" w:rsidR="00A56143" w:rsidRPr="008E6725" w:rsidRDefault="009654F6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Informacje na temat użytkowników, które posiadamy w wiadomościach prywatnych będą przechowywane na czas odpowiedzi na Państwa pytania</w:t>
      </w:r>
      <w:r w:rsidR="00A56143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lub do momentu zakończenia współpracy.</w:t>
      </w:r>
    </w:p>
    <w:p w14:paraId="0BC63753" w14:textId="1057D649" w:rsidR="00A56143" w:rsidRPr="008E6725" w:rsidRDefault="00A56143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W przypadku informacji, które posiadamy w ramach udostępnionych przez Państwa komentarzy, będą one dostępne na naszym serwisie do czasu usunięcia ich przez autora. </w:t>
      </w:r>
    </w:p>
    <w:p w14:paraId="268BFE34" w14:textId="77777777" w:rsidR="00D7263B" w:rsidRPr="008E6725" w:rsidRDefault="00A56143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Państwa dane osobowe gromadzone przez Facebook tj. 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historia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br/>
        <w:t xml:space="preserve">wpisów, historia 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aktywności w aplikacji Messenger, historia aktywności poprzez aplikację Instagram 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podlega retencji na zasadach określonych regulaminem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Facebooka.</w:t>
      </w:r>
    </w:p>
    <w:p w14:paraId="4E4533E8" w14:textId="4113901A" w:rsidR="00A56143" w:rsidRPr="008E6725" w:rsidRDefault="00A56143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Każdy użytkownik posiada następujące prawa</w:t>
      </w:r>
      <w:r w:rsidR="009C6DD0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w zakresie danych osobowych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:</w:t>
      </w:r>
    </w:p>
    <w:p w14:paraId="4FE5336E" w14:textId="1EC4A830" w:rsidR="00A56143" w:rsidRPr="008E6725" w:rsidRDefault="008E6725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d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ostępu do treści swoich danych</w:t>
      </w:r>
      <w:r w:rsidR="00A56143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,</w:t>
      </w:r>
    </w:p>
    <w:p w14:paraId="26F2EF3C" w14:textId="58C87F33" w:rsidR="00A56143" w:rsidRPr="008E6725" w:rsidRDefault="001C40DA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prawo do</w:t>
      </w:r>
      <w:r w:rsidR="00A56143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uzyskania ich kopii</w:t>
      </w:r>
      <w:r w:rsidR="00A56143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(jeśli będzie istniała taka możliwość)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,</w:t>
      </w:r>
    </w:p>
    <w:p w14:paraId="50D09654" w14:textId="178349BB" w:rsidR="00A56143" w:rsidRPr="008E6725" w:rsidRDefault="001C40DA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prawo do ich sprostowania</w:t>
      </w:r>
      <w:r w:rsidR="00A56143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,</w:t>
      </w:r>
    </w:p>
    <w:p w14:paraId="6D2403EE" w14:textId="61B56D04" w:rsidR="00A56143" w:rsidRPr="008E6725" w:rsidRDefault="00A56143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prawo do usunięcia,</w:t>
      </w:r>
    </w:p>
    <w:p w14:paraId="19B7C57D" w14:textId="6E59787A" w:rsidR="00A56143" w:rsidRPr="008E6725" w:rsidRDefault="00A56143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prawo do 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ograniczenia przetwarzania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,</w:t>
      </w:r>
    </w:p>
    <w:p w14:paraId="5418CBA8" w14:textId="77777777" w:rsidR="008E6725" w:rsidRPr="008E6725" w:rsidRDefault="00A56143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prawo do sprzeciwu wobec przetwarzania,</w:t>
      </w:r>
    </w:p>
    <w:p w14:paraId="71335829" w14:textId="3EB8D6E4" w:rsidR="00D7263B" w:rsidRPr="008E6725" w:rsidRDefault="001C40DA" w:rsidP="008E6725">
      <w:pPr>
        <w:pStyle w:val="Akapitzlist"/>
        <w:numPr>
          <w:ilvl w:val="0"/>
          <w:numId w:val="4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prawo do przenoszenia</w:t>
      </w:r>
      <w:r w:rsidR="00A56143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(jeśli będzie istniała taka możliwość)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2B2A533F" w14:textId="77777777" w:rsidR="00D7263B" w:rsidRPr="008E6725" w:rsidRDefault="00A56143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Jeśli dopatrzą się Państwo naruszeń co do przestrzegania ochrony danych osobowych </w:t>
      </w:r>
      <w:r w:rsidR="009C6DD0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z naszej strony, 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istnieje możliwość wniesienia skargi do Urzędu Ochrony Danych Osobowych. </w:t>
      </w:r>
    </w:p>
    <w:p w14:paraId="79BDB843" w14:textId="77777777" w:rsidR="00D7263B" w:rsidRPr="008E6725" w:rsidRDefault="00A56143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W przypadku żądań odnośnie wizerunku prosimy o wskazanie konkretnego zdjęcia.</w:t>
      </w:r>
    </w:p>
    <w:p w14:paraId="7D61EB98" w14:textId="17A9CBC2" w:rsidR="00D7263B" w:rsidRPr="008E6725" w:rsidRDefault="00A56143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Relacje pomiędzy </w:t>
      </w:r>
      <w:r w:rsidR="00106B02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naszą</w:t>
      </w:r>
      <w:r w:rsidR="00EE0133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firmą</w:t>
      </w:r>
      <w:r w:rsidR="002C38AF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a użytkownikiem są w pełni dobrowolne. </w:t>
      </w:r>
    </w:p>
    <w:p w14:paraId="3A2001FC" w14:textId="092F79D7" w:rsidR="001C40DA" w:rsidRPr="008E6725" w:rsidRDefault="00A56143" w:rsidP="008E6725">
      <w:pPr>
        <w:pStyle w:val="Akapitzlist"/>
        <w:numPr>
          <w:ilvl w:val="0"/>
          <w:numId w:val="3"/>
        </w:numPr>
        <w:spacing w:before="120" w:after="120" w:line="264" w:lineRule="auto"/>
        <w:ind w:left="567" w:hanging="283"/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</w:pP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Państwa dane osobowe nie są przez nas profilowane</w:t>
      </w:r>
      <w:r w:rsidR="001C40DA"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8E6725">
        <w:rPr>
          <w:rStyle w:val="fontstyle31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bookmarkEnd w:id="0"/>
    </w:p>
    <w:sectPr w:rsidR="001C40DA" w:rsidRPr="008E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C99D" w14:textId="77777777" w:rsidR="00132A79" w:rsidRDefault="00132A79" w:rsidP="009654F6">
      <w:pPr>
        <w:spacing w:after="0" w:line="240" w:lineRule="auto"/>
      </w:pPr>
      <w:r>
        <w:separator/>
      </w:r>
    </w:p>
  </w:endnote>
  <w:endnote w:type="continuationSeparator" w:id="0">
    <w:p w14:paraId="6A1C914A" w14:textId="77777777" w:rsidR="00132A79" w:rsidRDefault="00132A79" w:rsidP="0096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F6E9" w14:textId="77777777" w:rsidR="00132A79" w:rsidRDefault="00132A79" w:rsidP="009654F6">
      <w:pPr>
        <w:spacing w:after="0" w:line="240" w:lineRule="auto"/>
      </w:pPr>
      <w:r>
        <w:separator/>
      </w:r>
    </w:p>
  </w:footnote>
  <w:footnote w:type="continuationSeparator" w:id="0">
    <w:p w14:paraId="7DD13CFB" w14:textId="77777777" w:rsidR="00132A79" w:rsidRDefault="00132A79" w:rsidP="0096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5004"/>
    <w:multiLevelType w:val="hybridMultilevel"/>
    <w:tmpl w:val="B3BCC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85B"/>
    <w:multiLevelType w:val="hybridMultilevel"/>
    <w:tmpl w:val="2D50E2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4F72DF"/>
    <w:multiLevelType w:val="hybridMultilevel"/>
    <w:tmpl w:val="390259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8325DC"/>
    <w:multiLevelType w:val="hybridMultilevel"/>
    <w:tmpl w:val="B3BCC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87789"/>
    <w:multiLevelType w:val="hybridMultilevel"/>
    <w:tmpl w:val="B3BCC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DA"/>
    <w:rsid w:val="000B7A27"/>
    <w:rsid w:val="000F0645"/>
    <w:rsid w:val="00106B02"/>
    <w:rsid w:val="00132A79"/>
    <w:rsid w:val="00150498"/>
    <w:rsid w:val="001C40DA"/>
    <w:rsid w:val="0023412D"/>
    <w:rsid w:val="00284CA9"/>
    <w:rsid w:val="002C38AF"/>
    <w:rsid w:val="00494048"/>
    <w:rsid w:val="004B1012"/>
    <w:rsid w:val="00557A78"/>
    <w:rsid w:val="005D2C5A"/>
    <w:rsid w:val="00636AE5"/>
    <w:rsid w:val="008E6725"/>
    <w:rsid w:val="008F52AB"/>
    <w:rsid w:val="00903B91"/>
    <w:rsid w:val="009654F6"/>
    <w:rsid w:val="009B239C"/>
    <w:rsid w:val="009C6DD0"/>
    <w:rsid w:val="009E5CD2"/>
    <w:rsid w:val="00A003BB"/>
    <w:rsid w:val="00A56143"/>
    <w:rsid w:val="00A674CF"/>
    <w:rsid w:val="00A96A37"/>
    <w:rsid w:val="00AB053C"/>
    <w:rsid w:val="00B10520"/>
    <w:rsid w:val="00B974EE"/>
    <w:rsid w:val="00BB6BEF"/>
    <w:rsid w:val="00BE46EC"/>
    <w:rsid w:val="00D7263B"/>
    <w:rsid w:val="00DB5B4E"/>
    <w:rsid w:val="00DF488B"/>
    <w:rsid w:val="00E130EE"/>
    <w:rsid w:val="00E44BE4"/>
    <w:rsid w:val="00E57D84"/>
    <w:rsid w:val="00EE0133"/>
    <w:rsid w:val="00F30129"/>
    <w:rsid w:val="00F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97BC"/>
  <w15:chartTrackingRefBased/>
  <w15:docId w15:val="{53B8A5C4-C16E-4503-B3AE-AD2E248B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C40DA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1C40DA"/>
    <w:rPr>
      <w:rFonts w:ascii="MS-Gothic" w:hAnsi="MS-Goth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1C40DA"/>
    <w:rPr>
      <w:rFonts w:ascii="Calibri" w:hAnsi="Calibri" w:hint="default"/>
      <w:b w:val="0"/>
      <w:bCs w:val="0"/>
      <w:i w:val="0"/>
      <w:iCs w:val="0"/>
      <w:color w:val="3C3C3B"/>
      <w:sz w:val="22"/>
      <w:szCs w:val="22"/>
    </w:rPr>
  </w:style>
  <w:style w:type="paragraph" w:styleId="Akapitzlist">
    <w:name w:val="List Paragraph"/>
    <w:basedOn w:val="Normalny"/>
    <w:uiPriority w:val="34"/>
    <w:qFormat/>
    <w:rsid w:val="00E57D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4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4B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B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67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525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y.sadowski@rod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ei=9VT9W4fLOMOksAGb1IbIDg&amp;q=tumska&amp;oq=tumska&amp;gs_l=psy-ab.3..35i39l2j0i67j0l6j0i67.14484.14484..15701...0.0..0.99.99.1......0....1..gws-wiz.zRK3aWz28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Cieślik</dc:creator>
  <cp:keywords/>
  <dc:description/>
  <cp:lastModifiedBy>Barbara Pawelec</cp:lastModifiedBy>
  <cp:revision>2</cp:revision>
  <dcterms:created xsi:type="dcterms:W3CDTF">2019-04-12T12:21:00Z</dcterms:created>
  <dcterms:modified xsi:type="dcterms:W3CDTF">2019-04-12T12:21:00Z</dcterms:modified>
</cp:coreProperties>
</file>